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AFD" w:rsidRDefault="00013AFD" w:rsidP="000F23E6">
      <w:pPr>
        <w:jc w:val="center"/>
        <w:rPr>
          <w:b/>
          <w:i/>
          <w:sz w:val="28"/>
          <w:szCs w:val="28"/>
          <w:u w:val="single"/>
        </w:rPr>
      </w:pPr>
    </w:p>
    <w:p w:rsidR="00013AFD" w:rsidRDefault="00013AFD" w:rsidP="000F23E6">
      <w:pPr>
        <w:jc w:val="center"/>
        <w:rPr>
          <w:b/>
          <w:i/>
          <w:sz w:val="28"/>
          <w:szCs w:val="28"/>
          <w:u w:val="single"/>
        </w:rPr>
      </w:pPr>
    </w:p>
    <w:p w:rsidR="00716D87" w:rsidRPr="00013AFD" w:rsidRDefault="000F23E6" w:rsidP="000F23E6">
      <w:pPr>
        <w:jc w:val="center"/>
        <w:rPr>
          <w:b/>
          <w:i/>
          <w:sz w:val="28"/>
          <w:szCs w:val="28"/>
          <w:u w:val="single"/>
        </w:rPr>
      </w:pPr>
      <w:r w:rsidRPr="00013AFD">
        <w:rPr>
          <w:b/>
          <w:i/>
          <w:sz w:val="28"/>
          <w:szCs w:val="28"/>
          <w:u w:val="single"/>
        </w:rPr>
        <w:t>Fees</w:t>
      </w:r>
    </w:p>
    <w:p w:rsidR="000F23E6" w:rsidRPr="00013AFD" w:rsidRDefault="000F23E6" w:rsidP="000F23E6">
      <w:pPr>
        <w:jc w:val="center"/>
        <w:rPr>
          <w:b/>
          <w:u w:val="single"/>
        </w:rPr>
      </w:pPr>
    </w:p>
    <w:p w:rsidR="000F23E6" w:rsidRPr="00013AFD" w:rsidRDefault="00013AFD" w:rsidP="000F23E6">
      <w:pPr>
        <w:rPr>
          <w:b/>
          <w:i/>
          <w:u w:val="single"/>
        </w:rPr>
      </w:pPr>
      <w:r w:rsidRPr="00013AFD">
        <w:rPr>
          <w:b/>
          <w:i/>
          <w:u w:val="single"/>
        </w:rPr>
        <w:t>TENANTS</w:t>
      </w:r>
    </w:p>
    <w:p w:rsidR="000F23E6" w:rsidRPr="00013AFD" w:rsidRDefault="000F23E6" w:rsidP="000F23E6">
      <w:pPr>
        <w:rPr>
          <w:b/>
          <w:i/>
        </w:rPr>
      </w:pPr>
      <w:r w:rsidRPr="00013AFD">
        <w:rPr>
          <w:b/>
          <w:i/>
        </w:rPr>
        <w:t>ADMIN FEES</w:t>
      </w:r>
    </w:p>
    <w:p w:rsidR="000F23E6" w:rsidRPr="00013AFD" w:rsidRDefault="000F23E6" w:rsidP="000F23E6">
      <w:pPr>
        <w:rPr>
          <w:i/>
        </w:rPr>
      </w:pPr>
      <w:r w:rsidRPr="00013AFD">
        <w:rPr>
          <w:i/>
        </w:rPr>
        <w:t>£150 + VAT or one weeks rent + VAT whichever is the greater</w:t>
      </w:r>
    </w:p>
    <w:p w:rsidR="000F23E6" w:rsidRPr="00013AFD" w:rsidRDefault="000F23E6" w:rsidP="000F23E6">
      <w:pPr>
        <w:rPr>
          <w:b/>
          <w:i/>
        </w:rPr>
      </w:pPr>
      <w:r w:rsidRPr="00013AFD">
        <w:rPr>
          <w:b/>
          <w:i/>
        </w:rPr>
        <w:t>INVENTORY</w:t>
      </w:r>
    </w:p>
    <w:p w:rsidR="000F23E6" w:rsidRPr="00013AFD" w:rsidRDefault="000F23E6" w:rsidP="000F23E6">
      <w:pPr>
        <w:spacing w:after="0" w:line="240" w:lineRule="auto"/>
        <w:rPr>
          <w:rFonts w:ascii="Arial" w:hAnsi="Arial" w:cs="Arial"/>
          <w:b/>
          <w:i/>
        </w:rPr>
      </w:pPr>
      <w:r w:rsidRPr="00013AFD">
        <w:rPr>
          <w:rFonts w:ascii="Arial" w:hAnsi="Arial" w:cs="Arial"/>
          <w:b/>
          <w:i/>
        </w:rPr>
        <w:t>Inventory fees are as follows. All prices exclusive of VAT</w:t>
      </w:r>
    </w:p>
    <w:p w:rsidR="000F23E6" w:rsidRPr="00013AFD" w:rsidRDefault="000F23E6" w:rsidP="000F23E6">
      <w:pPr>
        <w:spacing w:after="0" w:line="240" w:lineRule="auto"/>
        <w:rPr>
          <w:rFonts w:ascii="Arial" w:hAnsi="Arial" w:cs="Arial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262"/>
        <w:gridCol w:w="509"/>
        <w:gridCol w:w="371"/>
        <w:gridCol w:w="2593"/>
        <w:gridCol w:w="297"/>
      </w:tblGrid>
      <w:tr w:rsidR="006D35F7" w:rsidRPr="00013AFD" w:rsidTr="006D35F7">
        <w:trPr>
          <w:trHeight w:val="617"/>
        </w:trPr>
        <w:tc>
          <w:tcPr>
            <w:tcW w:w="1760" w:type="dxa"/>
            <w:shd w:val="clear" w:color="auto" w:fill="FFFFFF" w:themeFill="background1"/>
          </w:tcPr>
          <w:p w:rsidR="000F23E6" w:rsidRPr="00013AFD" w:rsidRDefault="000F23E6" w:rsidP="000F23E6">
            <w:pPr>
              <w:tabs>
                <w:tab w:val="left" w:pos="1425"/>
              </w:tabs>
              <w:spacing w:after="0" w:line="240" w:lineRule="auto"/>
              <w:rPr>
                <w:rStyle w:val="Emphasis"/>
              </w:rPr>
            </w:pPr>
            <w:r w:rsidRPr="00013AFD">
              <w:rPr>
                <w:rStyle w:val="Emphasis"/>
              </w:rPr>
              <w:tab/>
            </w:r>
          </w:p>
          <w:p w:rsidR="000F23E6" w:rsidRPr="00013AFD" w:rsidRDefault="000F23E6" w:rsidP="00CB4354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013AFD">
              <w:rPr>
                <w:rStyle w:val="Emphasis"/>
                <w:b/>
              </w:rPr>
              <w:t>Size of property</w:t>
            </w:r>
          </w:p>
          <w:p w:rsidR="000F23E6" w:rsidRPr="00013AFD" w:rsidRDefault="000F23E6" w:rsidP="00CB4354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3142" w:type="dxa"/>
            <w:gridSpan w:val="3"/>
            <w:shd w:val="clear" w:color="auto" w:fill="FFFFFF" w:themeFill="background1"/>
          </w:tcPr>
          <w:p w:rsidR="000F23E6" w:rsidRPr="00013AFD" w:rsidRDefault="000F23E6" w:rsidP="00CB4354">
            <w:pPr>
              <w:spacing w:after="0" w:line="240" w:lineRule="auto"/>
              <w:jc w:val="center"/>
              <w:rPr>
                <w:rStyle w:val="Emphasis"/>
              </w:rPr>
            </w:pPr>
          </w:p>
          <w:p w:rsidR="000F23E6" w:rsidRPr="00013AFD" w:rsidRDefault="000F23E6" w:rsidP="00CB4354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013AFD">
              <w:rPr>
                <w:rStyle w:val="Emphasis"/>
                <w:b/>
              </w:rPr>
              <w:t>Flat</w:t>
            </w:r>
          </w:p>
        </w:tc>
        <w:tc>
          <w:tcPr>
            <w:tcW w:w="2890" w:type="dxa"/>
            <w:gridSpan w:val="2"/>
            <w:shd w:val="clear" w:color="auto" w:fill="FFFFFF" w:themeFill="background1"/>
          </w:tcPr>
          <w:p w:rsidR="000F23E6" w:rsidRPr="00013AFD" w:rsidRDefault="000F23E6" w:rsidP="00CB4354">
            <w:pPr>
              <w:spacing w:after="0" w:line="240" w:lineRule="auto"/>
              <w:jc w:val="center"/>
              <w:rPr>
                <w:rStyle w:val="Emphasis"/>
              </w:rPr>
            </w:pPr>
          </w:p>
          <w:p w:rsidR="000F23E6" w:rsidRPr="00013AFD" w:rsidRDefault="000F23E6" w:rsidP="00CB4354">
            <w:pPr>
              <w:spacing w:after="0" w:line="240" w:lineRule="auto"/>
              <w:jc w:val="center"/>
              <w:rPr>
                <w:rStyle w:val="Emphasis"/>
                <w:b/>
              </w:rPr>
            </w:pPr>
            <w:r w:rsidRPr="00013AFD">
              <w:rPr>
                <w:rStyle w:val="Emphasis"/>
                <w:b/>
              </w:rPr>
              <w:t>House</w:t>
            </w:r>
          </w:p>
        </w:tc>
      </w:tr>
      <w:tr w:rsidR="006D35F7" w:rsidRPr="00013AFD" w:rsidTr="006D35F7">
        <w:tc>
          <w:tcPr>
            <w:tcW w:w="1760" w:type="dxa"/>
            <w:tcBorders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bookmarkStart w:id="0" w:name="_GoBack"/>
            <w:bookmarkEnd w:id="0"/>
          </w:p>
        </w:tc>
        <w:tc>
          <w:tcPr>
            <w:tcW w:w="2771" w:type="dxa"/>
            <w:gridSpan w:val="2"/>
            <w:tcBorders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</w:p>
          <w:p w:rsidR="000F23E6" w:rsidRPr="00013AFD" w:rsidRDefault="000F23E6" w:rsidP="006D35F7">
            <w:pPr>
              <w:tabs>
                <w:tab w:val="right" w:pos="1792"/>
              </w:tabs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Furnished</w:t>
            </w:r>
            <w:r w:rsidR="006D35F7">
              <w:rPr>
                <w:rStyle w:val="Emphasis"/>
              </w:rPr>
              <w:t>/Unfurnished</w:t>
            </w:r>
          </w:p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371" w:type="dxa"/>
            <w:tcBorders>
              <w:left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593" w:type="dxa"/>
            <w:tcBorders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</w:p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Furnished</w:t>
            </w:r>
            <w:r w:rsidR="006D35F7">
              <w:rPr>
                <w:rStyle w:val="Emphasis"/>
              </w:rPr>
              <w:t>/Unfurnished</w:t>
            </w:r>
          </w:p>
        </w:tc>
        <w:tc>
          <w:tcPr>
            <w:tcW w:w="297" w:type="dxa"/>
            <w:tcBorders>
              <w:left w:val="nil"/>
              <w:bottom w:val="nil"/>
            </w:tcBorders>
          </w:tcPr>
          <w:p w:rsidR="000F23E6" w:rsidRPr="00013AFD" w:rsidRDefault="000F23E6" w:rsidP="00CB4354">
            <w:pPr>
              <w:spacing w:after="0" w:line="240" w:lineRule="auto"/>
              <w:rPr>
                <w:rStyle w:val="Emphasis"/>
              </w:rPr>
            </w:pPr>
          </w:p>
        </w:tc>
      </w:tr>
      <w:tr w:rsidR="006D35F7" w:rsidRPr="00013AFD" w:rsidTr="006D35F7">
        <w:tc>
          <w:tcPr>
            <w:tcW w:w="1760" w:type="dxa"/>
            <w:tcBorders>
              <w:top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Studio</w:t>
            </w:r>
          </w:p>
        </w:tc>
        <w:tc>
          <w:tcPr>
            <w:tcW w:w="2771" w:type="dxa"/>
            <w:gridSpan w:val="2"/>
            <w:tcBorders>
              <w:top w:val="nil"/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£120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593" w:type="dxa"/>
            <w:tcBorders>
              <w:top w:val="nil"/>
              <w:bottom w:val="nil"/>
              <w:right w:val="nil"/>
            </w:tcBorders>
          </w:tcPr>
          <w:p w:rsidR="000F23E6" w:rsidRPr="00013AFD" w:rsidRDefault="00013AFD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-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0F23E6" w:rsidRPr="00013AFD" w:rsidRDefault="000F23E6" w:rsidP="00CB4354">
            <w:pPr>
              <w:spacing w:after="0" w:line="240" w:lineRule="auto"/>
              <w:rPr>
                <w:rStyle w:val="Emphasis"/>
              </w:rPr>
            </w:pPr>
          </w:p>
        </w:tc>
      </w:tr>
      <w:tr w:rsidR="006D35F7" w:rsidRPr="00013AFD" w:rsidTr="006D35F7">
        <w:tc>
          <w:tcPr>
            <w:tcW w:w="1760" w:type="dxa"/>
            <w:tcBorders>
              <w:top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1</w:t>
            </w:r>
          </w:p>
        </w:tc>
        <w:tc>
          <w:tcPr>
            <w:tcW w:w="2771" w:type="dxa"/>
            <w:gridSpan w:val="2"/>
            <w:tcBorders>
              <w:top w:val="nil"/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£140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593" w:type="dxa"/>
            <w:tcBorders>
              <w:top w:val="nil"/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£170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0F23E6" w:rsidRPr="00013AFD" w:rsidRDefault="000F23E6" w:rsidP="00CB4354">
            <w:pPr>
              <w:spacing w:after="0" w:line="240" w:lineRule="auto"/>
              <w:rPr>
                <w:rStyle w:val="Emphasis"/>
              </w:rPr>
            </w:pPr>
          </w:p>
        </w:tc>
      </w:tr>
      <w:tr w:rsidR="006D35F7" w:rsidRPr="00013AFD" w:rsidTr="006D35F7">
        <w:tc>
          <w:tcPr>
            <w:tcW w:w="1760" w:type="dxa"/>
            <w:tcBorders>
              <w:top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2</w:t>
            </w:r>
          </w:p>
        </w:tc>
        <w:tc>
          <w:tcPr>
            <w:tcW w:w="2771" w:type="dxa"/>
            <w:gridSpan w:val="2"/>
            <w:tcBorders>
              <w:top w:val="nil"/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£160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593" w:type="dxa"/>
            <w:tcBorders>
              <w:top w:val="nil"/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£190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0F23E6" w:rsidRPr="00013AFD" w:rsidRDefault="000F23E6" w:rsidP="00CB4354">
            <w:pPr>
              <w:spacing w:after="0" w:line="240" w:lineRule="auto"/>
              <w:rPr>
                <w:rStyle w:val="Emphasis"/>
              </w:rPr>
            </w:pPr>
          </w:p>
        </w:tc>
      </w:tr>
      <w:tr w:rsidR="006D35F7" w:rsidRPr="00013AFD" w:rsidTr="006D35F7">
        <w:tc>
          <w:tcPr>
            <w:tcW w:w="1760" w:type="dxa"/>
            <w:tcBorders>
              <w:top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3</w:t>
            </w:r>
          </w:p>
        </w:tc>
        <w:tc>
          <w:tcPr>
            <w:tcW w:w="2771" w:type="dxa"/>
            <w:gridSpan w:val="2"/>
            <w:tcBorders>
              <w:top w:val="nil"/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£180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593" w:type="dxa"/>
            <w:tcBorders>
              <w:top w:val="nil"/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£210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0F23E6" w:rsidRPr="00013AFD" w:rsidRDefault="000F23E6" w:rsidP="00CB4354">
            <w:pPr>
              <w:spacing w:after="0" w:line="240" w:lineRule="auto"/>
              <w:rPr>
                <w:rStyle w:val="Emphasis"/>
              </w:rPr>
            </w:pPr>
          </w:p>
        </w:tc>
      </w:tr>
      <w:tr w:rsidR="006D35F7" w:rsidRPr="00013AFD" w:rsidTr="006D35F7">
        <w:tc>
          <w:tcPr>
            <w:tcW w:w="1760" w:type="dxa"/>
            <w:tcBorders>
              <w:top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4</w:t>
            </w:r>
          </w:p>
        </w:tc>
        <w:tc>
          <w:tcPr>
            <w:tcW w:w="2771" w:type="dxa"/>
            <w:gridSpan w:val="2"/>
            <w:tcBorders>
              <w:top w:val="nil"/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£200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593" w:type="dxa"/>
            <w:tcBorders>
              <w:top w:val="nil"/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£230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0F23E6" w:rsidRPr="00013AFD" w:rsidRDefault="000F23E6" w:rsidP="00CB4354">
            <w:pPr>
              <w:spacing w:after="0" w:line="240" w:lineRule="auto"/>
              <w:rPr>
                <w:rStyle w:val="Emphasis"/>
              </w:rPr>
            </w:pPr>
          </w:p>
        </w:tc>
      </w:tr>
      <w:tr w:rsidR="006D35F7" w:rsidRPr="00013AFD" w:rsidTr="006D35F7">
        <w:tc>
          <w:tcPr>
            <w:tcW w:w="1760" w:type="dxa"/>
            <w:tcBorders>
              <w:top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5</w:t>
            </w:r>
          </w:p>
        </w:tc>
        <w:tc>
          <w:tcPr>
            <w:tcW w:w="2771" w:type="dxa"/>
            <w:gridSpan w:val="2"/>
            <w:tcBorders>
              <w:top w:val="nil"/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£230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593" w:type="dxa"/>
            <w:tcBorders>
              <w:top w:val="nil"/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£260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0F23E6" w:rsidRPr="00013AFD" w:rsidRDefault="000F23E6" w:rsidP="00CB4354">
            <w:pPr>
              <w:spacing w:after="0" w:line="240" w:lineRule="auto"/>
              <w:rPr>
                <w:rStyle w:val="Emphasis"/>
              </w:rPr>
            </w:pPr>
          </w:p>
        </w:tc>
      </w:tr>
      <w:tr w:rsidR="006D35F7" w:rsidRPr="00013AFD" w:rsidTr="006D35F7">
        <w:tc>
          <w:tcPr>
            <w:tcW w:w="1760" w:type="dxa"/>
            <w:tcBorders>
              <w:top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6 +</w:t>
            </w:r>
          </w:p>
        </w:tc>
        <w:tc>
          <w:tcPr>
            <w:tcW w:w="2771" w:type="dxa"/>
            <w:gridSpan w:val="2"/>
            <w:tcBorders>
              <w:top w:val="nil"/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On request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2593" w:type="dxa"/>
            <w:tcBorders>
              <w:top w:val="nil"/>
              <w:bottom w:val="nil"/>
              <w:right w:val="nil"/>
            </w:tcBorders>
          </w:tcPr>
          <w:p w:rsidR="000F23E6" w:rsidRPr="00013AFD" w:rsidRDefault="000F23E6" w:rsidP="006D35F7">
            <w:pPr>
              <w:spacing w:after="0" w:line="240" w:lineRule="auto"/>
              <w:jc w:val="center"/>
              <w:rPr>
                <w:rStyle w:val="Emphasis"/>
              </w:rPr>
            </w:pPr>
            <w:r w:rsidRPr="00013AFD">
              <w:rPr>
                <w:rStyle w:val="Emphasis"/>
              </w:rPr>
              <w:t>On request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0F23E6" w:rsidRPr="00013AFD" w:rsidRDefault="000F23E6" w:rsidP="00CB4354">
            <w:pPr>
              <w:spacing w:after="0" w:line="240" w:lineRule="auto"/>
              <w:rPr>
                <w:rStyle w:val="Emphasis"/>
              </w:rPr>
            </w:pPr>
          </w:p>
        </w:tc>
      </w:tr>
      <w:tr w:rsidR="006D35F7" w:rsidRPr="00013AFD" w:rsidTr="006D35F7">
        <w:tc>
          <w:tcPr>
            <w:tcW w:w="1760" w:type="dxa"/>
            <w:tcBorders>
              <w:top w:val="nil"/>
            </w:tcBorders>
          </w:tcPr>
          <w:p w:rsidR="000F23E6" w:rsidRPr="00013AFD" w:rsidRDefault="000F23E6" w:rsidP="00CB4354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2262" w:type="dxa"/>
            <w:tcBorders>
              <w:top w:val="nil"/>
              <w:right w:val="nil"/>
            </w:tcBorders>
          </w:tcPr>
          <w:p w:rsidR="000F23E6" w:rsidRPr="00013AFD" w:rsidRDefault="000F23E6" w:rsidP="00CB4354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</w:tcBorders>
          </w:tcPr>
          <w:p w:rsidR="000F23E6" w:rsidRPr="00013AFD" w:rsidRDefault="000F23E6" w:rsidP="00CB4354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2593" w:type="dxa"/>
            <w:tcBorders>
              <w:top w:val="nil"/>
              <w:right w:val="nil"/>
            </w:tcBorders>
          </w:tcPr>
          <w:p w:rsidR="000F23E6" w:rsidRPr="00013AFD" w:rsidRDefault="000F23E6" w:rsidP="00CB4354">
            <w:pPr>
              <w:spacing w:after="0" w:line="240" w:lineRule="auto"/>
              <w:rPr>
                <w:rStyle w:val="Emphasis"/>
              </w:rPr>
            </w:pPr>
          </w:p>
        </w:tc>
        <w:tc>
          <w:tcPr>
            <w:tcW w:w="297" w:type="dxa"/>
            <w:tcBorders>
              <w:top w:val="nil"/>
              <w:left w:val="nil"/>
            </w:tcBorders>
          </w:tcPr>
          <w:p w:rsidR="000F23E6" w:rsidRPr="00013AFD" w:rsidRDefault="000F23E6" w:rsidP="00CB4354">
            <w:pPr>
              <w:spacing w:after="0" w:line="240" w:lineRule="auto"/>
              <w:rPr>
                <w:rStyle w:val="Emphasis"/>
              </w:rPr>
            </w:pPr>
          </w:p>
        </w:tc>
      </w:tr>
    </w:tbl>
    <w:p w:rsidR="000F23E6" w:rsidRPr="00013AFD" w:rsidRDefault="000F23E6" w:rsidP="000F23E6">
      <w:pPr>
        <w:rPr>
          <w:rStyle w:val="Emphasis"/>
        </w:rPr>
      </w:pPr>
    </w:p>
    <w:p w:rsidR="00013AFD" w:rsidRPr="00013AFD" w:rsidRDefault="00013AFD" w:rsidP="000F23E6">
      <w:pPr>
        <w:rPr>
          <w:rStyle w:val="Emphasis"/>
          <w:b/>
        </w:rPr>
      </w:pPr>
      <w:r w:rsidRPr="00013AFD">
        <w:rPr>
          <w:rStyle w:val="Emphasis"/>
          <w:b/>
        </w:rPr>
        <w:t>RENEWAL OF TENANCY</w:t>
      </w:r>
    </w:p>
    <w:p w:rsidR="00013AFD" w:rsidRPr="00013AFD" w:rsidRDefault="00013AFD" w:rsidP="000F23E6">
      <w:pPr>
        <w:rPr>
          <w:rStyle w:val="Emphasis"/>
        </w:rPr>
      </w:pPr>
      <w:r w:rsidRPr="00013AFD">
        <w:rPr>
          <w:rStyle w:val="Emphasis"/>
        </w:rPr>
        <w:t>£180 + VAT</w:t>
      </w:r>
    </w:p>
    <w:p w:rsidR="00013AFD" w:rsidRPr="00013AFD" w:rsidRDefault="00013AFD" w:rsidP="000F23E6">
      <w:pPr>
        <w:rPr>
          <w:rStyle w:val="Emphasis"/>
          <w:b/>
        </w:rPr>
      </w:pPr>
      <w:r w:rsidRPr="00013AFD">
        <w:rPr>
          <w:rStyle w:val="Emphasis"/>
          <w:b/>
        </w:rPr>
        <w:t>NEW TENANCY AGREEMENT FOR REPLACEMENT TENANT</w:t>
      </w:r>
    </w:p>
    <w:p w:rsidR="00013AFD" w:rsidRPr="00013AFD" w:rsidRDefault="00013AFD" w:rsidP="000F23E6">
      <w:pPr>
        <w:rPr>
          <w:rStyle w:val="Emphasis"/>
        </w:rPr>
      </w:pPr>
      <w:r w:rsidRPr="00013AFD">
        <w:rPr>
          <w:rStyle w:val="Emphasis"/>
        </w:rPr>
        <w:t>£150 + VAT</w:t>
      </w:r>
    </w:p>
    <w:p w:rsidR="00013AFD" w:rsidRPr="00013AFD" w:rsidRDefault="00013AFD" w:rsidP="000F23E6">
      <w:pPr>
        <w:rPr>
          <w:rStyle w:val="Emphasis"/>
          <w:b/>
        </w:rPr>
      </w:pPr>
      <w:r w:rsidRPr="00013AFD">
        <w:rPr>
          <w:rStyle w:val="Emphasis"/>
          <w:b/>
        </w:rPr>
        <w:t>DEPOSIT REGISTRATION FOR REPLACEMENT TENANT</w:t>
      </w:r>
    </w:p>
    <w:p w:rsidR="00013AFD" w:rsidRPr="00013AFD" w:rsidRDefault="00013AFD" w:rsidP="000F23E6">
      <w:pPr>
        <w:rPr>
          <w:rStyle w:val="Emphasis"/>
        </w:rPr>
      </w:pPr>
      <w:r w:rsidRPr="00013AFD">
        <w:rPr>
          <w:rStyle w:val="Emphasis"/>
        </w:rPr>
        <w:t>£50 + VAT</w:t>
      </w:r>
    </w:p>
    <w:sectPr w:rsidR="00013AFD" w:rsidRPr="00013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6"/>
    <w:rsid w:val="00013AFD"/>
    <w:rsid w:val="000F23E6"/>
    <w:rsid w:val="00325A92"/>
    <w:rsid w:val="006D35F7"/>
    <w:rsid w:val="00B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EBBC"/>
  <w15:chartTrackingRefBased/>
  <w15:docId w15:val="{EA3217CC-CF6C-4DB2-B9F2-22B9213E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13A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ORUser2</dc:creator>
  <cp:keywords/>
  <dc:description/>
  <cp:lastModifiedBy>ORUser2</cp:lastModifiedBy>
  <cp:revision>1</cp:revision>
  <cp:lastPrinted>2016-11-18T14:16:00Z</cp:lastPrinted>
  <dcterms:created xsi:type="dcterms:W3CDTF">2016-11-18T13:53:00Z</dcterms:created>
  <dcterms:modified xsi:type="dcterms:W3CDTF">2016-11-18T14:22:00Z</dcterms:modified>
</cp:coreProperties>
</file>